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55B31" w14:textId="24E8F603" w:rsidR="00C80E0A" w:rsidRDefault="00C80E0A" w:rsidP="000C3C98">
      <w:r>
        <w:rPr>
          <w:noProof/>
        </w:rPr>
        <w:drawing>
          <wp:anchor distT="0" distB="0" distL="114300" distR="114300" simplePos="0" relativeHeight="251658240" behindDoc="0" locked="0" layoutInCell="1" allowOverlap="1" wp14:anchorId="183287DD" wp14:editId="515F7CE8">
            <wp:simplePos x="0" y="0"/>
            <wp:positionH relativeFrom="column">
              <wp:posOffset>2121815</wp:posOffset>
            </wp:positionH>
            <wp:positionV relativeFrom="paragraph">
              <wp:posOffset>-503403</wp:posOffset>
            </wp:positionV>
            <wp:extent cx="1260088" cy="1260088"/>
            <wp:effectExtent l="0" t="0" r="0" b="0"/>
            <wp:wrapNone/>
            <wp:docPr id="1494658884" name="Image 1" descr="Une image contenant texte, logo, symbol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658884" name="Image 1" descr="Une image contenant texte, logo, symbole, Police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88" cy="1260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944F15" w14:textId="77777777" w:rsidR="00C80E0A" w:rsidRDefault="00C80E0A" w:rsidP="000C3C98"/>
    <w:p w14:paraId="38E9CA26" w14:textId="1C9664FB" w:rsidR="00C80E0A" w:rsidRDefault="00C80E0A" w:rsidP="000C3C98"/>
    <w:p w14:paraId="10B38B80" w14:textId="77777777" w:rsidR="00393838" w:rsidRDefault="00393838" w:rsidP="000C3C98"/>
    <w:p w14:paraId="7C74FB41" w14:textId="77777777" w:rsidR="00D300A9" w:rsidRDefault="00D300A9" w:rsidP="000C3C98"/>
    <w:p w14:paraId="09E00BF0" w14:textId="7E235359" w:rsidR="001176D0" w:rsidRPr="001176D0" w:rsidRDefault="00393838" w:rsidP="004A1332">
      <w:pPr>
        <w:pBdr>
          <w:top w:val="single" w:sz="4" w:space="1" w:color="215E99" w:themeColor="text2" w:themeTint="BF"/>
          <w:left w:val="single" w:sz="4" w:space="4" w:color="215E99" w:themeColor="text2" w:themeTint="BF"/>
          <w:bottom w:val="single" w:sz="4" w:space="1" w:color="215E99" w:themeColor="text2" w:themeTint="BF"/>
          <w:right w:val="single" w:sz="4" w:space="4" w:color="215E99" w:themeColor="text2" w:themeTint="BF"/>
        </w:pBdr>
        <w:ind w:left="0"/>
        <w:jc w:val="center"/>
      </w:pPr>
      <w:r w:rsidRPr="00393838">
        <w:t xml:space="preserve">Délibération N° </w:t>
      </w:r>
      <w:r w:rsidR="004A1332">
        <w:t>1337</w:t>
      </w:r>
      <w:r w:rsidRPr="00393838">
        <w:t>-</w:t>
      </w:r>
      <w:r w:rsidR="004A1332">
        <w:t>42</w:t>
      </w:r>
      <w:r w:rsidRPr="00393838">
        <w:t xml:space="preserve"> de la séance du 00/00/0000 relative à la Politique de Sécurité des Systèmes d'Information simplifiée</w:t>
      </w:r>
    </w:p>
    <w:p w14:paraId="6BA8769D" w14:textId="77777777" w:rsidR="00333491" w:rsidRDefault="00333491" w:rsidP="00E6606B">
      <w:pPr>
        <w:ind w:left="0"/>
      </w:pPr>
    </w:p>
    <w:p w14:paraId="366DFD41" w14:textId="77777777" w:rsidR="00D300A9" w:rsidRDefault="00D300A9" w:rsidP="00E6606B">
      <w:pPr>
        <w:ind w:left="0"/>
      </w:pPr>
    </w:p>
    <w:p w14:paraId="10DA515D" w14:textId="33D7DB08" w:rsidR="00E6606B" w:rsidRPr="00E6606B" w:rsidRDefault="00333491" w:rsidP="00E6606B">
      <w:pPr>
        <w:ind w:left="0"/>
      </w:pPr>
      <w:r>
        <w:t>Le conseil municipal</w:t>
      </w:r>
      <w:r w:rsidR="00E6606B" w:rsidRPr="00E6606B">
        <w:t>,</w:t>
      </w:r>
    </w:p>
    <w:p w14:paraId="22701B0D" w14:textId="77777777" w:rsidR="00E6606B" w:rsidRPr="00E6606B" w:rsidRDefault="00E6606B" w:rsidP="00E6606B">
      <w:pPr>
        <w:ind w:left="0"/>
      </w:pPr>
    </w:p>
    <w:p w14:paraId="41CA9964" w14:textId="77777777" w:rsidR="00E6606B" w:rsidRPr="00E6606B" w:rsidRDefault="00E6606B" w:rsidP="00D300A9">
      <w:pPr>
        <w:pStyle w:val="Paragraphedeliste"/>
        <w:numPr>
          <w:ilvl w:val="0"/>
          <w:numId w:val="17"/>
        </w:numPr>
      </w:pPr>
      <w:r w:rsidRPr="00E6606B">
        <w:t>Vu le Code général des collectivités territoriales,</w:t>
      </w:r>
    </w:p>
    <w:p w14:paraId="146B58BD" w14:textId="77777777" w:rsidR="00E6606B" w:rsidRPr="00E6606B" w:rsidRDefault="00E6606B" w:rsidP="00D300A9">
      <w:pPr>
        <w:pStyle w:val="Paragraphedeliste"/>
        <w:numPr>
          <w:ilvl w:val="0"/>
          <w:numId w:val="17"/>
        </w:numPr>
      </w:pPr>
      <w:r w:rsidRPr="00E6606B">
        <w:t>Vu la loi n° 78-17 du 6 janvier 1978 relative à l'informatique, aux fichiers et aux libertés,</w:t>
      </w:r>
    </w:p>
    <w:p w14:paraId="7538021B" w14:textId="77777777" w:rsidR="00E6606B" w:rsidRDefault="00E6606B" w:rsidP="00D300A9">
      <w:pPr>
        <w:pStyle w:val="Paragraphedeliste"/>
        <w:numPr>
          <w:ilvl w:val="0"/>
          <w:numId w:val="17"/>
        </w:numPr>
      </w:pPr>
      <w:r w:rsidRPr="00E6606B">
        <w:t>Vu le Règlement Général sur la Protection des Données (RGPD) n°2016/679 du 27 avril 2016,</w:t>
      </w:r>
    </w:p>
    <w:p w14:paraId="00B5AF89" w14:textId="77777777" w:rsidR="00E6606B" w:rsidRDefault="00E6606B" w:rsidP="00D300A9">
      <w:pPr>
        <w:pStyle w:val="Paragraphedeliste"/>
        <w:numPr>
          <w:ilvl w:val="0"/>
          <w:numId w:val="17"/>
        </w:numPr>
      </w:pPr>
      <w:r w:rsidRPr="00E6606B">
        <w:t>Vu la loi n° 2018-493 du 20 juin 2018 relative à la protection des données personnelles,</w:t>
      </w:r>
    </w:p>
    <w:p w14:paraId="2D74CC7D" w14:textId="24EE86BA" w:rsidR="0047760D" w:rsidRPr="00E6606B" w:rsidRDefault="0047760D" w:rsidP="00D300A9">
      <w:pPr>
        <w:pStyle w:val="Paragraphedeliste"/>
        <w:numPr>
          <w:ilvl w:val="0"/>
          <w:numId w:val="17"/>
        </w:numPr>
      </w:pPr>
      <w:r w:rsidRPr="0047760D">
        <w:t>Vu le Référentiel Général de Sécurité (RGS) dans sa version en vigueur</w:t>
      </w:r>
      <w:r>
        <w:t>,</w:t>
      </w:r>
    </w:p>
    <w:p w14:paraId="551BD9A2" w14:textId="77777777" w:rsidR="00E6606B" w:rsidRPr="00E6606B" w:rsidRDefault="00E6606B" w:rsidP="00E6606B">
      <w:pPr>
        <w:ind w:left="0"/>
      </w:pPr>
    </w:p>
    <w:p w14:paraId="287904E7" w14:textId="77777777" w:rsidR="00E6606B" w:rsidRPr="00E6606B" w:rsidRDefault="00E6606B" w:rsidP="00D300A9">
      <w:pPr>
        <w:pStyle w:val="Paragraphedeliste"/>
        <w:numPr>
          <w:ilvl w:val="0"/>
          <w:numId w:val="17"/>
        </w:numPr>
      </w:pPr>
      <w:r w:rsidRPr="00E6606B">
        <w:t>Considérant l'importance croissante des systèmes d'information dans le fonctionnement des services de notre collectivité,</w:t>
      </w:r>
    </w:p>
    <w:p w14:paraId="45BDEA2F" w14:textId="77777777" w:rsidR="00E6606B" w:rsidRPr="00E6606B" w:rsidRDefault="00E6606B" w:rsidP="00D300A9">
      <w:pPr>
        <w:pStyle w:val="Paragraphedeliste"/>
        <w:numPr>
          <w:ilvl w:val="0"/>
          <w:numId w:val="17"/>
        </w:numPr>
      </w:pPr>
      <w:r w:rsidRPr="00E6606B">
        <w:t>Considérant la nécessité de protéger les données personnelles des administrés et des agents,</w:t>
      </w:r>
    </w:p>
    <w:p w14:paraId="21CDE5DE" w14:textId="77777777" w:rsidR="00E6606B" w:rsidRPr="00E6606B" w:rsidRDefault="00E6606B" w:rsidP="00D300A9">
      <w:pPr>
        <w:pStyle w:val="Paragraphedeliste"/>
        <w:numPr>
          <w:ilvl w:val="0"/>
          <w:numId w:val="17"/>
        </w:numPr>
      </w:pPr>
      <w:r w:rsidRPr="00E6606B">
        <w:t>Considérant l'augmentation des cybermenaces visant les collectivités territoriales,</w:t>
      </w:r>
    </w:p>
    <w:p w14:paraId="72F8327D" w14:textId="77777777" w:rsidR="00E6606B" w:rsidRPr="00E6606B" w:rsidRDefault="00E6606B" w:rsidP="00D300A9">
      <w:pPr>
        <w:pStyle w:val="Paragraphedeliste"/>
        <w:numPr>
          <w:ilvl w:val="0"/>
          <w:numId w:val="17"/>
        </w:numPr>
      </w:pPr>
      <w:r w:rsidRPr="00E6606B">
        <w:t>Considérant le besoin d'établir un cadre formel pour la sécurité des systèmes d'information,</w:t>
      </w:r>
    </w:p>
    <w:p w14:paraId="36B5D222" w14:textId="77777777" w:rsidR="00E6606B" w:rsidRPr="00E6606B" w:rsidRDefault="00E6606B" w:rsidP="00E6606B">
      <w:pPr>
        <w:ind w:left="0"/>
      </w:pPr>
    </w:p>
    <w:p w14:paraId="784B2B67" w14:textId="7B1921F6" w:rsidR="00E6606B" w:rsidRPr="00E6606B" w:rsidRDefault="00E6606B" w:rsidP="00E6606B">
      <w:pPr>
        <w:ind w:left="0"/>
      </w:pPr>
      <w:r w:rsidRPr="00E6606B">
        <w:t>Après avoir entendu l'exposé de</w:t>
      </w:r>
      <w:r w:rsidR="00C80912">
        <w:t xml:space="preserve"> Monsieur Nordine </w:t>
      </w:r>
      <w:proofErr w:type="spellStart"/>
      <w:r w:rsidR="00C80912">
        <w:t>Hateur</w:t>
      </w:r>
      <w:proofErr w:type="spellEnd"/>
      <w:r w:rsidRPr="00E6606B">
        <w:t>,</w:t>
      </w:r>
      <w:r w:rsidR="00C80912">
        <w:t xml:space="preserve"> Maire</w:t>
      </w:r>
    </w:p>
    <w:p w14:paraId="76CD1270" w14:textId="77777777" w:rsidR="00E6606B" w:rsidRPr="00E6606B" w:rsidRDefault="00E6606B" w:rsidP="00E6606B">
      <w:pPr>
        <w:ind w:left="0"/>
      </w:pPr>
    </w:p>
    <w:p w14:paraId="344954FD" w14:textId="77777777" w:rsidR="00E6606B" w:rsidRPr="00E6606B" w:rsidRDefault="00E6606B" w:rsidP="00E6606B">
      <w:pPr>
        <w:ind w:left="0"/>
      </w:pPr>
      <w:r w:rsidRPr="00E6606B">
        <w:t>Après en avoir délibéré,</w:t>
      </w:r>
    </w:p>
    <w:p w14:paraId="7C4E42F3" w14:textId="77777777" w:rsidR="00E6606B" w:rsidRPr="00E6606B" w:rsidRDefault="00E6606B" w:rsidP="00E6606B">
      <w:pPr>
        <w:ind w:left="0"/>
      </w:pPr>
    </w:p>
    <w:p w14:paraId="616B6AB2" w14:textId="77777777" w:rsidR="00E6606B" w:rsidRPr="00D300A9" w:rsidRDefault="00E6606B" w:rsidP="00E6606B">
      <w:pPr>
        <w:ind w:left="0"/>
        <w:rPr>
          <w:b/>
          <w:bCs/>
        </w:rPr>
      </w:pPr>
      <w:r w:rsidRPr="00D300A9">
        <w:rPr>
          <w:b/>
          <w:bCs/>
        </w:rPr>
        <w:t>DÉCIDE</w:t>
      </w:r>
    </w:p>
    <w:p w14:paraId="70E929C5" w14:textId="77777777" w:rsidR="00E6606B" w:rsidRPr="00E6606B" w:rsidRDefault="00E6606B" w:rsidP="00E6606B">
      <w:pPr>
        <w:ind w:left="0"/>
      </w:pPr>
    </w:p>
    <w:p w14:paraId="3BF4551D" w14:textId="77777777" w:rsidR="00E6606B" w:rsidRPr="00E6606B" w:rsidRDefault="00E6606B" w:rsidP="00E6606B">
      <w:pPr>
        <w:ind w:left="0"/>
      </w:pPr>
      <w:r w:rsidRPr="00D300A9">
        <w:rPr>
          <w:b/>
          <w:bCs/>
        </w:rPr>
        <w:t>Article 1</w:t>
      </w:r>
      <w:r w:rsidRPr="00E6606B">
        <w:t xml:space="preserve"> : D'adopter la Politique de Sécurité des Systèmes d'Information (PSSI) simplifiée telle que présentée en annexe de la présente délibération.</w:t>
      </w:r>
    </w:p>
    <w:p w14:paraId="27721EC4" w14:textId="77777777" w:rsidR="00E6606B" w:rsidRPr="00E6606B" w:rsidRDefault="00E6606B" w:rsidP="00E6606B">
      <w:pPr>
        <w:ind w:left="0"/>
      </w:pPr>
    </w:p>
    <w:p w14:paraId="601307E3" w14:textId="77777777" w:rsidR="00E6606B" w:rsidRPr="00E6606B" w:rsidRDefault="00E6606B" w:rsidP="00E6606B">
      <w:pPr>
        <w:ind w:left="0"/>
      </w:pPr>
      <w:r w:rsidRPr="00D300A9">
        <w:rPr>
          <w:b/>
          <w:bCs/>
        </w:rPr>
        <w:lastRenderedPageBreak/>
        <w:t>Article 2</w:t>
      </w:r>
      <w:r w:rsidRPr="00E6606B">
        <w:t xml:space="preserve"> : Cette PSSI comprend les éléments suivants :</w:t>
      </w:r>
    </w:p>
    <w:p w14:paraId="552282A1" w14:textId="3AC30EC5" w:rsidR="00E6606B" w:rsidRPr="00E6606B" w:rsidRDefault="00E6606B" w:rsidP="00D300A9">
      <w:pPr>
        <w:pStyle w:val="Paragraphedeliste"/>
        <w:numPr>
          <w:ilvl w:val="0"/>
          <w:numId w:val="21"/>
        </w:numPr>
      </w:pPr>
      <w:r w:rsidRPr="00E6606B">
        <w:t>Les objectifs et le champ d'application de la politique</w:t>
      </w:r>
    </w:p>
    <w:p w14:paraId="27FA3B4C" w14:textId="7C91F560" w:rsidR="00E6606B" w:rsidRPr="00E6606B" w:rsidRDefault="00E6606B" w:rsidP="00D300A9">
      <w:pPr>
        <w:pStyle w:val="Paragraphedeliste"/>
        <w:numPr>
          <w:ilvl w:val="0"/>
          <w:numId w:val="21"/>
        </w:numPr>
      </w:pPr>
      <w:r w:rsidRPr="00E6606B">
        <w:t>Les responsabilités en matière de sécurité des systèmes d'information</w:t>
      </w:r>
    </w:p>
    <w:p w14:paraId="45C1A029" w14:textId="3830AE3A" w:rsidR="00E6606B" w:rsidRPr="00E6606B" w:rsidRDefault="00E6606B" w:rsidP="00D300A9">
      <w:pPr>
        <w:pStyle w:val="Paragraphedeliste"/>
        <w:numPr>
          <w:ilvl w:val="0"/>
          <w:numId w:val="21"/>
        </w:numPr>
      </w:pPr>
      <w:r w:rsidRPr="00E6606B">
        <w:t>Les règles de base concernant la gestion des accès, la protection des postes de travail, les sauvegardes, l'utilisation d'Internet et la gestion des incidents</w:t>
      </w:r>
    </w:p>
    <w:p w14:paraId="302A1EA9" w14:textId="055B0510" w:rsidR="00E6606B" w:rsidRPr="00E6606B" w:rsidRDefault="00E6606B" w:rsidP="00D300A9">
      <w:pPr>
        <w:pStyle w:val="Paragraphedeliste"/>
        <w:numPr>
          <w:ilvl w:val="0"/>
          <w:numId w:val="21"/>
        </w:numPr>
      </w:pPr>
      <w:r w:rsidRPr="00E6606B">
        <w:t>Les mesures de formation et de sensibilisation</w:t>
      </w:r>
    </w:p>
    <w:p w14:paraId="5AE70419" w14:textId="29306208" w:rsidR="00E6606B" w:rsidRPr="00E6606B" w:rsidRDefault="00E6606B" w:rsidP="00D300A9">
      <w:pPr>
        <w:pStyle w:val="Paragraphedeliste"/>
        <w:numPr>
          <w:ilvl w:val="0"/>
          <w:numId w:val="21"/>
        </w:numPr>
      </w:pPr>
      <w:r w:rsidRPr="00E6606B">
        <w:t>Les dispositions relatives à la conformité RGPD</w:t>
      </w:r>
    </w:p>
    <w:p w14:paraId="6B951097" w14:textId="042177C9" w:rsidR="00E6606B" w:rsidRPr="00E6606B" w:rsidRDefault="00E6606B" w:rsidP="00D300A9">
      <w:pPr>
        <w:pStyle w:val="Paragraphedeliste"/>
        <w:numPr>
          <w:ilvl w:val="0"/>
          <w:numId w:val="21"/>
        </w:numPr>
      </w:pPr>
      <w:r w:rsidRPr="00E6606B">
        <w:t>Les annexes techniques dont le Plan de Continuité d'Activité (PCA)</w:t>
      </w:r>
    </w:p>
    <w:p w14:paraId="50AA6512" w14:textId="77777777" w:rsidR="00E6606B" w:rsidRPr="00E6606B" w:rsidRDefault="00E6606B" w:rsidP="00E6606B">
      <w:pPr>
        <w:ind w:left="0"/>
      </w:pPr>
    </w:p>
    <w:p w14:paraId="33F432E4" w14:textId="125811BF" w:rsidR="00E6606B" w:rsidRPr="00E6606B" w:rsidRDefault="00E6606B" w:rsidP="00E6606B">
      <w:pPr>
        <w:ind w:left="0"/>
      </w:pPr>
      <w:r w:rsidRPr="00D300A9">
        <w:rPr>
          <w:b/>
          <w:bCs/>
        </w:rPr>
        <w:t>Article 3</w:t>
      </w:r>
      <w:r w:rsidRPr="00E6606B">
        <w:t xml:space="preserve"> : D'autoriser </w:t>
      </w:r>
      <w:r w:rsidR="00196E03">
        <w:t>Monsieur le Maire</w:t>
      </w:r>
      <w:r w:rsidRPr="00E6606B">
        <w:t xml:space="preserve"> à prendre toutes les mesures nécessaires à la mise en œuvre de cette politique.</w:t>
      </w:r>
    </w:p>
    <w:p w14:paraId="3A511604" w14:textId="77777777" w:rsidR="00E6606B" w:rsidRPr="00E6606B" w:rsidRDefault="00E6606B" w:rsidP="00E6606B">
      <w:pPr>
        <w:ind w:left="0"/>
      </w:pPr>
    </w:p>
    <w:p w14:paraId="2653E0EB" w14:textId="1C860B3B" w:rsidR="00E227A4" w:rsidRPr="00E6606B" w:rsidRDefault="00E6606B" w:rsidP="00E6606B">
      <w:pPr>
        <w:ind w:left="0"/>
      </w:pPr>
      <w:r w:rsidRPr="00D300A9">
        <w:rPr>
          <w:b/>
          <w:bCs/>
        </w:rPr>
        <w:t>Article 4</w:t>
      </w:r>
      <w:r w:rsidRPr="00E6606B">
        <w:t xml:space="preserve"> : La présente délibération peut faire l'objet d'un recours pour excès de pouvoir devant le tribunal administratif de [</w:t>
      </w:r>
      <w:r w:rsidR="00196E03">
        <w:t>xx</w:t>
      </w:r>
      <w:r w:rsidRPr="00E6606B">
        <w:t>] dans un délai de deux mois à compter de sa publication et de sa réception par le représentant de l'État.</w:t>
      </w:r>
    </w:p>
    <w:p w14:paraId="1AC47D3A" w14:textId="77777777" w:rsidR="00E227A4" w:rsidRPr="00E6606B" w:rsidRDefault="00E227A4" w:rsidP="001176D0">
      <w:pPr>
        <w:ind w:left="0"/>
      </w:pPr>
    </w:p>
    <w:p w14:paraId="4FE2BE80" w14:textId="446291AD" w:rsidR="001176D0" w:rsidRDefault="001176D0" w:rsidP="001176D0">
      <w:pPr>
        <w:ind w:left="0"/>
        <w:jc w:val="left"/>
      </w:pPr>
      <w:r w:rsidRPr="00E6606B">
        <w:t>Fait à Arcadie le 88/88/8888</w:t>
      </w:r>
    </w:p>
    <w:p w14:paraId="598454BA" w14:textId="77777777" w:rsidR="00393838" w:rsidRDefault="00393838" w:rsidP="001176D0">
      <w:pPr>
        <w:ind w:left="0"/>
        <w:jc w:val="left"/>
      </w:pPr>
    </w:p>
    <w:p w14:paraId="4247B98A" w14:textId="7F5972CE" w:rsidR="00BF2F90" w:rsidRDefault="00BF2F90" w:rsidP="001176D0">
      <w:pPr>
        <w:ind w:left="0"/>
        <w:jc w:val="left"/>
      </w:pPr>
    </w:p>
    <w:p w14:paraId="24026D4E" w14:textId="77777777" w:rsidR="00BF2F90" w:rsidRDefault="00BF2F90" w:rsidP="001176D0">
      <w:pPr>
        <w:ind w:left="0"/>
        <w:jc w:val="left"/>
        <w:sectPr w:rsidR="00BF2F90" w:rsidSect="004A1332">
          <w:pgSz w:w="11906" w:h="16838"/>
          <w:pgMar w:top="1417" w:right="1417" w:bottom="1417" w:left="1417" w:header="708" w:footer="708" w:gutter="0"/>
          <w:pgBorders w:offsetFrom="page">
            <w:top w:val="single" w:sz="4" w:space="24" w:color="215E99" w:themeColor="text2" w:themeTint="BF"/>
            <w:left w:val="single" w:sz="4" w:space="24" w:color="215E99" w:themeColor="text2" w:themeTint="BF"/>
            <w:bottom w:val="single" w:sz="4" w:space="24" w:color="215E99" w:themeColor="text2" w:themeTint="BF"/>
            <w:right w:val="single" w:sz="4" w:space="24" w:color="215E99" w:themeColor="text2" w:themeTint="BF"/>
          </w:pgBorders>
          <w:cols w:space="708"/>
          <w:docGrid w:linePitch="360"/>
        </w:sectPr>
      </w:pPr>
    </w:p>
    <w:p w14:paraId="75217032" w14:textId="2AA5A274" w:rsidR="00BF2F90" w:rsidRDefault="00BF2F90" w:rsidP="001176D0">
      <w:pPr>
        <w:ind w:left="0"/>
        <w:jc w:val="left"/>
      </w:pPr>
      <w:r>
        <w:t>Le Secrétaire de séance,</w:t>
      </w:r>
    </w:p>
    <w:p w14:paraId="78511C28" w14:textId="2347EC03" w:rsidR="00BF2F90" w:rsidRDefault="00393838" w:rsidP="001176D0">
      <w:pPr>
        <w:ind w:left="0"/>
        <w:jc w:val="left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108965C" wp14:editId="3533928C">
            <wp:simplePos x="0" y="0"/>
            <wp:positionH relativeFrom="margin">
              <wp:align>left</wp:align>
            </wp:positionH>
            <wp:positionV relativeFrom="paragraph">
              <wp:posOffset>217628</wp:posOffset>
            </wp:positionV>
            <wp:extent cx="1806603" cy="900710"/>
            <wp:effectExtent l="0" t="0" r="3175" b="0"/>
            <wp:wrapNone/>
            <wp:docPr id="610102695" name="Image 1" descr="Une image contenant Police, croquis, écriture manuscrite, blanc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102695" name="Image 1" descr="Une image contenant Police, croquis, écriture manuscrite, blanc&#10;&#10;Description générée automatiquement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6603" cy="900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6BEA20" w14:textId="7E9B34DD" w:rsidR="00393838" w:rsidRDefault="00393838" w:rsidP="001176D0">
      <w:pPr>
        <w:ind w:left="0"/>
        <w:jc w:val="left"/>
      </w:pPr>
    </w:p>
    <w:p w14:paraId="2C2C9850" w14:textId="77777777" w:rsidR="00393838" w:rsidRDefault="00393838" w:rsidP="001176D0">
      <w:pPr>
        <w:ind w:left="0"/>
        <w:jc w:val="left"/>
      </w:pPr>
    </w:p>
    <w:p w14:paraId="691CD523" w14:textId="79ADA21B" w:rsidR="00BF2F90" w:rsidRDefault="00BF2F90" w:rsidP="001176D0">
      <w:pPr>
        <w:ind w:left="0"/>
        <w:jc w:val="left"/>
      </w:pPr>
    </w:p>
    <w:p w14:paraId="5E56B52B" w14:textId="27D7909C" w:rsidR="00BF2F90" w:rsidRDefault="00BF2F90" w:rsidP="001176D0">
      <w:pPr>
        <w:ind w:left="0"/>
        <w:jc w:val="left"/>
      </w:pPr>
    </w:p>
    <w:p w14:paraId="7ED0CF0B" w14:textId="77777777" w:rsidR="00BF2F90" w:rsidRDefault="00BF2F90" w:rsidP="001176D0">
      <w:pPr>
        <w:ind w:left="0"/>
        <w:jc w:val="left"/>
      </w:pPr>
    </w:p>
    <w:p w14:paraId="45B103CB" w14:textId="12B8E554" w:rsidR="00BF2F90" w:rsidRDefault="00BF2F90" w:rsidP="001176D0">
      <w:pPr>
        <w:ind w:left="0"/>
        <w:jc w:val="left"/>
      </w:pPr>
      <w:r>
        <w:t>Le Maire d’Arcadie</w:t>
      </w:r>
      <w:r w:rsidR="00393838">
        <w:t>,</w:t>
      </w:r>
    </w:p>
    <w:p w14:paraId="638B68E8" w14:textId="2F56098B" w:rsidR="00BF2F90" w:rsidRDefault="00393838" w:rsidP="001176D0">
      <w:pPr>
        <w:ind w:left="0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F56D7A3" wp14:editId="071FCDB0">
            <wp:simplePos x="0" y="0"/>
            <wp:positionH relativeFrom="column">
              <wp:posOffset>-183617</wp:posOffset>
            </wp:positionH>
            <wp:positionV relativeFrom="paragraph">
              <wp:posOffset>196900</wp:posOffset>
            </wp:positionV>
            <wp:extent cx="2133600" cy="999944"/>
            <wp:effectExtent l="0" t="0" r="0" b="0"/>
            <wp:wrapNone/>
            <wp:docPr id="1233891692" name="Image 1" descr="Une image contenant écriture manuscrite, calligraphie, Police, blanc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891692" name="Image 1" descr="Une image contenant écriture manuscrite, calligraphie, Police, blanc&#10;&#10;Description générée automatiquement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9999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1F41A1" w14:textId="77777777" w:rsidR="00BF2F90" w:rsidRDefault="00BF2F90" w:rsidP="001176D0">
      <w:pPr>
        <w:ind w:left="0"/>
        <w:jc w:val="left"/>
      </w:pPr>
    </w:p>
    <w:p w14:paraId="28949E1B" w14:textId="77777777" w:rsidR="00BF2F90" w:rsidRDefault="00BF2F90" w:rsidP="001176D0">
      <w:pPr>
        <w:ind w:left="0"/>
        <w:jc w:val="left"/>
      </w:pPr>
    </w:p>
    <w:p w14:paraId="393CD96F" w14:textId="77777777" w:rsidR="00BF2F90" w:rsidRDefault="00BF2F90" w:rsidP="001176D0">
      <w:pPr>
        <w:ind w:left="0"/>
        <w:jc w:val="left"/>
      </w:pPr>
    </w:p>
    <w:p w14:paraId="20ED290F" w14:textId="77777777" w:rsidR="00393838" w:rsidRPr="00E6606B" w:rsidRDefault="00393838" w:rsidP="001176D0">
      <w:pPr>
        <w:ind w:left="0"/>
        <w:jc w:val="left"/>
      </w:pPr>
    </w:p>
    <w:p w14:paraId="0C28050F" w14:textId="77777777" w:rsidR="00BF2F90" w:rsidRDefault="00BF2F90" w:rsidP="001176D0">
      <w:pPr>
        <w:ind w:left="5670"/>
        <w:sectPr w:rsidR="00BF2F90" w:rsidSect="004A1332">
          <w:type w:val="continuous"/>
          <w:pgSz w:w="11906" w:h="16838"/>
          <w:pgMar w:top="1417" w:right="1417" w:bottom="1417" w:left="1417" w:header="708" w:footer="708" w:gutter="0"/>
          <w:pgBorders w:offsetFrom="page">
            <w:top w:val="single" w:sz="4" w:space="24" w:color="215E99" w:themeColor="text2" w:themeTint="BF"/>
            <w:left w:val="single" w:sz="4" w:space="24" w:color="215E99" w:themeColor="text2" w:themeTint="BF"/>
            <w:bottom w:val="single" w:sz="4" w:space="24" w:color="215E99" w:themeColor="text2" w:themeTint="BF"/>
            <w:right w:val="single" w:sz="4" w:space="24" w:color="215E99" w:themeColor="text2" w:themeTint="BF"/>
          </w:pgBorders>
          <w:cols w:num="2" w:space="708"/>
          <w:docGrid w:linePitch="360"/>
        </w:sectPr>
      </w:pPr>
    </w:p>
    <w:p w14:paraId="438DCDF6" w14:textId="77777777" w:rsidR="001176D0" w:rsidRDefault="001176D0" w:rsidP="001176D0">
      <w:pPr>
        <w:ind w:left="0"/>
      </w:pPr>
    </w:p>
    <w:sectPr w:rsidR="001176D0" w:rsidSect="004A1332">
      <w:type w:val="continuous"/>
      <w:pgSz w:w="11906" w:h="16838"/>
      <w:pgMar w:top="1417" w:right="1417" w:bottom="1417" w:left="1417" w:header="708" w:footer="708" w:gutter="0"/>
      <w:pgBorders w:offsetFrom="page">
        <w:top w:val="single" w:sz="4" w:space="24" w:color="215E99" w:themeColor="text2" w:themeTint="BF"/>
        <w:left w:val="single" w:sz="4" w:space="24" w:color="215E99" w:themeColor="text2" w:themeTint="BF"/>
        <w:bottom w:val="single" w:sz="4" w:space="24" w:color="215E99" w:themeColor="text2" w:themeTint="BF"/>
        <w:right w:val="single" w:sz="4" w:space="24" w:color="215E99" w:themeColor="text2" w:themeTint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859DB" w14:textId="77777777" w:rsidR="007F1E55" w:rsidRDefault="007F1E55" w:rsidP="00000848">
      <w:pPr>
        <w:spacing w:after="0" w:line="240" w:lineRule="auto"/>
      </w:pPr>
      <w:r>
        <w:separator/>
      </w:r>
    </w:p>
  </w:endnote>
  <w:endnote w:type="continuationSeparator" w:id="0">
    <w:p w14:paraId="6B458152" w14:textId="77777777" w:rsidR="007F1E55" w:rsidRDefault="007F1E55" w:rsidP="00000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B8805" w14:textId="77777777" w:rsidR="007F1E55" w:rsidRDefault="007F1E55" w:rsidP="00000848">
      <w:pPr>
        <w:spacing w:after="0" w:line="240" w:lineRule="auto"/>
      </w:pPr>
      <w:r>
        <w:separator/>
      </w:r>
    </w:p>
  </w:footnote>
  <w:footnote w:type="continuationSeparator" w:id="0">
    <w:p w14:paraId="71B8CDBC" w14:textId="77777777" w:rsidR="007F1E55" w:rsidRDefault="007F1E55" w:rsidP="00000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F57BC"/>
    <w:multiLevelType w:val="hybridMultilevel"/>
    <w:tmpl w:val="0EEA6E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10A46"/>
    <w:multiLevelType w:val="hybridMultilevel"/>
    <w:tmpl w:val="9CF4CD50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B1C3080"/>
    <w:multiLevelType w:val="multilevel"/>
    <w:tmpl w:val="A6E2C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E87178"/>
    <w:multiLevelType w:val="hybridMultilevel"/>
    <w:tmpl w:val="AB2E87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B28A6"/>
    <w:multiLevelType w:val="hybridMultilevel"/>
    <w:tmpl w:val="54BE4FB6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963385E"/>
    <w:multiLevelType w:val="multilevel"/>
    <w:tmpl w:val="7EE81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3A3CBC"/>
    <w:multiLevelType w:val="hybridMultilevel"/>
    <w:tmpl w:val="4D6CB72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5D7F85"/>
    <w:multiLevelType w:val="hybridMultilevel"/>
    <w:tmpl w:val="A57AC068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EA855F3"/>
    <w:multiLevelType w:val="hybridMultilevel"/>
    <w:tmpl w:val="368625D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020770"/>
    <w:multiLevelType w:val="hybridMultilevel"/>
    <w:tmpl w:val="75941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52528"/>
    <w:multiLevelType w:val="hybridMultilevel"/>
    <w:tmpl w:val="689209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40869"/>
    <w:multiLevelType w:val="multilevel"/>
    <w:tmpl w:val="B2F02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085080"/>
    <w:multiLevelType w:val="multilevel"/>
    <w:tmpl w:val="AB8A67DA"/>
    <w:lvl w:ilvl="0">
      <w:start w:val="1"/>
      <w:numFmt w:val="decimal"/>
      <w:pStyle w:val="Titre1"/>
      <w:lvlText w:val="%1.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pStyle w:val="Titre2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7A73793"/>
    <w:multiLevelType w:val="hybridMultilevel"/>
    <w:tmpl w:val="75FEEECE"/>
    <w:lvl w:ilvl="0" w:tplc="8F60D0F6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7C651DC"/>
    <w:multiLevelType w:val="multilevel"/>
    <w:tmpl w:val="68307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7D601C"/>
    <w:multiLevelType w:val="hybridMultilevel"/>
    <w:tmpl w:val="94C26D2C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E68495F"/>
    <w:multiLevelType w:val="hybridMultilevel"/>
    <w:tmpl w:val="D4068C76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F4464AD"/>
    <w:multiLevelType w:val="hybridMultilevel"/>
    <w:tmpl w:val="FADA2952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F49208E"/>
    <w:multiLevelType w:val="hybridMultilevel"/>
    <w:tmpl w:val="ED382998"/>
    <w:lvl w:ilvl="0" w:tplc="8F60D0F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565ADF"/>
    <w:multiLevelType w:val="hybridMultilevel"/>
    <w:tmpl w:val="C4068C72"/>
    <w:lvl w:ilvl="0" w:tplc="040C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E5F54CF"/>
    <w:multiLevelType w:val="multilevel"/>
    <w:tmpl w:val="8EACC50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1817482">
    <w:abstractNumId w:val="11"/>
  </w:num>
  <w:num w:numId="2" w16cid:durableId="6449828">
    <w:abstractNumId w:val="20"/>
  </w:num>
  <w:num w:numId="3" w16cid:durableId="1724140699">
    <w:abstractNumId w:val="14"/>
  </w:num>
  <w:num w:numId="4" w16cid:durableId="1201286972">
    <w:abstractNumId w:val="8"/>
  </w:num>
  <w:num w:numId="5" w16cid:durableId="1499033891">
    <w:abstractNumId w:val="3"/>
  </w:num>
  <w:num w:numId="6" w16cid:durableId="25718292">
    <w:abstractNumId w:val="12"/>
  </w:num>
  <w:num w:numId="7" w16cid:durableId="1818495825">
    <w:abstractNumId w:val="10"/>
  </w:num>
  <w:num w:numId="8" w16cid:durableId="1712530229">
    <w:abstractNumId w:val="16"/>
  </w:num>
  <w:num w:numId="9" w16cid:durableId="513157141">
    <w:abstractNumId w:val="19"/>
  </w:num>
  <w:num w:numId="10" w16cid:durableId="407849759">
    <w:abstractNumId w:val="4"/>
  </w:num>
  <w:num w:numId="11" w16cid:durableId="619846243">
    <w:abstractNumId w:val="15"/>
  </w:num>
  <w:num w:numId="12" w16cid:durableId="269823787">
    <w:abstractNumId w:val="7"/>
  </w:num>
  <w:num w:numId="13" w16cid:durableId="1635020970">
    <w:abstractNumId w:val="17"/>
  </w:num>
  <w:num w:numId="14" w16cid:durableId="40256486">
    <w:abstractNumId w:val="1"/>
  </w:num>
  <w:num w:numId="15" w16cid:durableId="432939621">
    <w:abstractNumId w:val="2"/>
  </w:num>
  <w:num w:numId="16" w16cid:durableId="753668566">
    <w:abstractNumId w:val="5"/>
  </w:num>
  <w:num w:numId="17" w16cid:durableId="1840927854">
    <w:abstractNumId w:val="9"/>
  </w:num>
  <w:num w:numId="18" w16cid:durableId="923993304">
    <w:abstractNumId w:val="0"/>
  </w:num>
  <w:num w:numId="19" w16cid:durableId="62141881">
    <w:abstractNumId w:val="18"/>
  </w:num>
  <w:num w:numId="20" w16cid:durableId="2025932533">
    <w:abstractNumId w:val="13"/>
  </w:num>
  <w:num w:numId="21" w16cid:durableId="10139902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B59"/>
    <w:rsid w:val="00000848"/>
    <w:rsid w:val="00004437"/>
    <w:rsid w:val="000448CD"/>
    <w:rsid w:val="0007078B"/>
    <w:rsid w:val="000C3C98"/>
    <w:rsid w:val="000E64AA"/>
    <w:rsid w:val="001153ED"/>
    <w:rsid w:val="001176D0"/>
    <w:rsid w:val="00130ED5"/>
    <w:rsid w:val="00134F71"/>
    <w:rsid w:val="001542F0"/>
    <w:rsid w:val="00174957"/>
    <w:rsid w:val="00185614"/>
    <w:rsid w:val="00187A7D"/>
    <w:rsid w:val="00196E03"/>
    <w:rsid w:val="00200362"/>
    <w:rsid w:val="00202418"/>
    <w:rsid w:val="00206C25"/>
    <w:rsid w:val="00212C6F"/>
    <w:rsid w:val="00254641"/>
    <w:rsid w:val="0026149D"/>
    <w:rsid w:val="00263530"/>
    <w:rsid w:val="00280A57"/>
    <w:rsid w:val="00290061"/>
    <w:rsid w:val="002A522A"/>
    <w:rsid w:val="002C2226"/>
    <w:rsid w:val="002D59C5"/>
    <w:rsid w:val="002E4122"/>
    <w:rsid w:val="002E7001"/>
    <w:rsid w:val="00304529"/>
    <w:rsid w:val="00304934"/>
    <w:rsid w:val="0031024B"/>
    <w:rsid w:val="00312A31"/>
    <w:rsid w:val="00313001"/>
    <w:rsid w:val="00321BED"/>
    <w:rsid w:val="00333491"/>
    <w:rsid w:val="0034661A"/>
    <w:rsid w:val="00347288"/>
    <w:rsid w:val="00357D78"/>
    <w:rsid w:val="003664A4"/>
    <w:rsid w:val="0038033C"/>
    <w:rsid w:val="0038232F"/>
    <w:rsid w:val="0039119F"/>
    <w:rsid w:val="00392B0B"/>
    <w:rsid w:val="00393838"/>
    <w:rsid w:val="00395AD8"/>
    <w:rsid w:val="003B6F9F"/>
    <w:rsid w:val="003C131E"/>
    <w:rsid w:val="003C4220"/>
    <w:rsid w:val="00425114"/>
    <w:rsid w:val="00425F6D"/>
    <w:rsid w:val="004374E9"/>
    <w:rsid w:val="00457D8D"/>
    <w:rsid w:val="0047760D"/>
    <w:rsid w:val="004A1332"/>
    <w:rsid w:val="004B44E5"/>
    <w:rsid w:val="004C234C"/>
    <w:rsid w:val="004E2B0A"/>
    <w:rsid w:val="00520492"/>
    <w:rsid w:val="00525129"/>
    <w:rsid w:val="005608D2"/>
    <w:rsid w:val="0056285E"/>
    <w:rsid w:val="00576C68"/>
    <w:rsid w:val="005965BA"/>
    <w:rsid w:val="005A7ED8"/>
    <w:rsid w:val="005B6F5E"/>
    <w:rsid w:val="005C2D71"/>
    <w:rsid w:val="005D27FD"/>
    <w:rsid w:val="005E08B8"/>
    <w:rsid w:val="005F00E6"/>
    <w:rsid w:val="006071CC"/>
    <w:rsid w:val="006348AC"/>
    <w:rsid w:val="00654A29"/>
    <w:rsid w:val="00657120"/>
    <w:rsid w:val="00660EB1"/>
    <w:rsid w:val="0066388A"/>
    <w:rsid w:val="00663AB0"/>
    <w:rsid w:val="0069235B"/>
    <w:rsid w:val="006A614D"/>
    <w:rsid w:val="006A7F00"/>
    <w:rsid w:val="006B7378"/>
    <w:rsid w:val="006C183F"/>
    <w:rsid w:val="006C38F1"/>
    <w:rsid w:val="006D12C7"/>
    <w:rsid w:val="00705465"/>
    <w:rsid w:val="00717358"/>
    <w:rsid w:val="00740B59"/>
    <w:rsid w:val="00751AB6"/>
    <w:rsid w:val="007861BC"/>
    <w:rsid w:val="007E0437"/>
    <w:rsid w:val="007E1292"/>
    <w:rsid w:val="007E1978"/>
    <w:rsid w:val="007F1E55"/>
    <w:rsid w:val="007F2D23"/>
    <w:rsid w:val="00807FD1"/>
    <w:rsid w:val="00841FE5"/>
    <w:rsid w:val="00861EB1"/>
    <w:rsid w:val="00890344"/>
    <w:rsid w:val="008D06C9"/>
    <w:rsid w:val="008D6F6F"/>
    <w:rsid w:val="00907644"/>
    <w:rsid w:val="009312BA"/>
    <w:rsid w:val="00950A37"/>
    <w:rsid w:val="009931C5"/>
    <w:rsid w:val="00995212"/>
    <w:rsid w:val="009A0088"/>
    <w:rsid w:val="009D4A59"/>
    <w:rsid w:val="009E6E26"/>
    <w:rsid w:val="009F6E28"/>
    <w:rsid w:val="00A26D9C"/>
    <w:rsid w:val="00A34FAE"/>
    <w:rsid w:val="00A62A92"/>
    <w:rsid w:val="00AA7F92"/>
    <w:rsid w:val="00AB2DC7"/>
    <w:rsid w:val="00AC33EF"/>
    <w:rsid w:val="00AD7B91"/>
    <w:rsid w:val="00AE2E44"/>
    <w:rsid w:val="00B0005F"/>
    <w:rsid w:val="00B2197C"/>
    <w:rsid w:val="00B45CC0"/>
    <w:rsid w:val="00B97EBB"/>
    <w:rsid w:val="00BD51C9"/>
    <w:rsid w:val="00BE14C1"/>
    <w:rsid w:val="00BE3B99"/>
    <w:rsid w:val="00BF1B9D"/>
    <w:rsid w:val="00BF2F90"/>
    <w:rsid w:val="00C02058"/>
    <w:rsid w:val="00C07D33"/>
    <w:rsid w:val="00C200D3"/>
    <w:rsid w:val="00C20DC2"/>
    <w:rsid w:val="00C520EC"/>
    <w:rsid w:val="00C560CA"/>
    <w:rsid w:val="00C65F2C"/>
    <w:rsid w:val="00C80912"/>
    <w:rsid w:val="00C80E0A"/>
    <w:rsid w:val="00C829EC"/>
    <w:rsid w:val="00C849A4"/>
    <w:rsid w:val="00C97A56"/>
    <w:rsid w:val="00CC5C39"/>
    <w:rsid w:val="00CE75CD"/>
    <w:rsid w:val="00D041B2"/>
    <w:rsid w:val="00D114B3"/>
    <w:rsid w:val="00D136CC"/>
    <w:rsid w:val="00D300A9"/>
    <w:rsid w:val="00D312C6"/>
    <w:rsid w:val="00D514AB"/>
    <w:rsid w:val="00D56113"/>
    <w:rsid w:val="00D8684B"/>
    <w:rsid w:val="00D939DF"/>
    <w:rsid w:val="00D976DB"/>
    <w:rsid w:val="00DE68CB"/>
    <w:rsid w:val="00E227A4"/>
    <w:rsid w:val="00E53E89"/>
    <w:rsid w:val="00E6606B"/>
    <w:rsid w:val="00E742C4"/>
    <w:rsid w:val="00EB087C"/>
    <w:rsid w:val="00EE6EF2"/>
    <w:rsid w:val="00EF3FDF"/>
    <w:rsid w:val="00EF51D0"/>
    <w:rsid w:val="00F128EA"/>
    <w:rsid w:val="00F31912"/>
    <w:rsid w:val="00F46536"/>
    <w:rsid w:val="00F534EF"/>
    <w:rsid w:val="00F948D4"/>
    <w:rsid w:val="00F9697F"/>
    <w:rsid w:val="00FA2E38"/>
    <w:rsid w:val="00FC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0664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C98"/>
    <w:pPr>
      <w:ind w:left="709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FC0328"/>
    <w:pPr>
      <w:keepNext/>
      <w:keepLines/>
      <w:numPr>
        <w:numId w:val="6"/>
      </w:numPr>
      <w:tabs>
        <w:tab w:val="left" w:pos="709"/>
      </w:tabs>
      <w:spacing w:before="360" w:after="80"/>
      <w:ind w:left="709" w:hanging="709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0328"/>
    <w:pPr>
      <w:keepNext/>
      <w:keepLines/>
      <w:numPr>
        <w:ilvl w:val="1"/>
        <w:numId w:val="6"/>
      </w:numPr>
      <w:tabs>
        <w:tab w:val="left" w:pos="709"/>
      </w:tabs>
      <w:spacing w:before="160" w:after="80"/>
      <w:ind w:left="709" w:hanging="709"/>
      <w:outlineLvl w:val="1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40B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40B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40B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40B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40B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40B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40B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C03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C0328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B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40B5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40B5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40B5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40B5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40B5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40B5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40B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40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40B59"/>
    <w:pPr>
      <w:numPr>
        <w:ilvl w:val="1"/>
      </w:numPr>
      <w:ind w:left="709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40B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40B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40B5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40B5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40B5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40B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40B5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40B59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000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0848"/>
  </w:style>
  <w:style w:type="paragraph" w:styleId="Pieddepage">
    <w:name w:val="footer"/>
    <w:basedOn w:val="Normal"/>
    <w:link w:val="PieddepageCar"/>
    <w:uiPriority w:val="99"/>
    <w:unhideWhenUsed/>
    <w:rsid w:val="00000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0848"/>
  </w:style>
  <w:style w:type="paragraph" w:styleId="TM1">
    <w:name w:val="toc 1"/>
    <w:basedOn w:val="Normal"/>
    <w:next w:val="Normal"/>
    <w:autoRedefine/>
    <w:uiPriority w:val="39"/>
    <w:unhideWhenUsed/>
    <w:rsid w:val="0007078B"/>
    <w:pPr>
      <w:spacing w:after="100"/>
      <w:ind w:left="0"/>
    </w:pPr>
  </w:style>
  <w:style w:type="paragraph" w:styleId="TM2">
    <w:name w:val="toc 2"/>
    <w:basedOn w:val="Normal"/>
    <w:next w:val="Normal"/>
    <w:autoRedefine/>
    <w:uiPriority w:val="39"/>
    <w:unhideWhenUsed/>
    <w:rsid w:val="0007078B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07078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9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35D90259136441B747816B832F746E" ma:contentTypeVersion="11" ma:contentTypeDescription="Crée un document." ma:contentTypeScope="" ma:versionID="a266923064029cc1c93c33f202f9b316">
  <xsd:schema xmlns:xsd="http://www.w3.org/2001/XMLSchema" xmlns:xs="http://www.w3.org/2001/XMLSchema" xmlns:p="http://schemas.microsoft.com/office/2006/metadata/properties" xmlns:ns2="f254a83f-d1e8-4cd9-a84d-5d3610646301" xmlns:ns3="1d477b30-45a3-42b1-a763-db619e3e7f33" targetNamespace="http://schemas.microsoft.com/office/2006/metadata/properties" ma:root="true" ma:fieldsID="f64b914c05b9ff0d4dcc874ddf47fc9e" ns2:_="" ns3:_="">
    <xsd:import namespace="f254a83f-d1e8-4cd9-a84d-5d3610646301"/>
    <xsd:import namespace="1d477b30-45a3-42b1-a763-db619e3e7f3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54a83f-d1e8-4cd9-a84d-5d361064630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alises d’images" ma:readOnly="false" ma:fieldId="{5cf76f15-5ced-4ddc-b409-7134ff3c332f}" ma:taxonomyMulti="true" ma:sspId="05b11dea-961a-4a2f-b9df-02ab830ac3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77b30-45a3-42b1-a763-db619e3e7f3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655ffcd-75ec-4d17-9b65-ed33fff0a1fd}" ma:internalName="TaxCatchAll" ma:showField="CatchAllData" ma:web="1d477b30-45a3-42b1-a763-db619e3e7f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B30983-DCFA-42A0-BB1B-503D74BD1F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F1825E-C911-4173-9F1B-D983E510AB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54a83f-d1e8-4cd9-a84d-5d3610646301"/>
    <ds:schemaRef ds:uri="1d477b30-45a3-42b1-a763-db619e3e7f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2024-09-09T17:19:00Z</dcterms:created>
  <dcterms:modified xsi:type="dcterms:W3CDTF">2024-09-26T04:46:00Z</dcterms:modified>
</cp:coreProperties>
</file>